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0C3FB5" w14:textId="77777777" w:rsidR="00CD4B53" w:rsidRDefault="00CD4B53" w:rsidP="00CD4B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DAMORY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fl.1408)</w:t>
      </w:r>
    </w:p>
    <w:p w14:paraId="61F4BCAC" w14:textId="77777777" w:rsidR="00CD4B53" w:rsidRDefault="00CD4B53" w:rsidP="00CD4B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Plymouth.</w:t>
      </w:r>
    </w:p>
    <w:p w14:paraId="04F6FBFD" w14:textId="77777777" w:rsidR="00CD4B53" w:rsidRDefault="00CD4B53" w:rsidP="00CD4B5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22DC2CC" w14:textId="77777777" w:rsidR="00CD4B53" w:rsidRDefault="00CD4B53" w:rsidP="00CD4B5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96D432" w14:textId="77777777" w:rsidR="00CD4B53" w:rsidRDefault="00CD4B53" w:rsidP="00CD4B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Nov.1408</w:t>
      </w:r>
      <w:r>
        <w:rPr>
          <w:rFonts w:ascii="Times New Roman" w:hAnsi="Times New Roman" w:cs="Times New Roman"/>
          <w:sz w:val="24"/>
          <w:szCs w:val="24"/>
        </w:rPr>
        <w:tab/>
        <w:t>John Sampson, the younger, of Plymouth(q.v.) was pardoned for not appearing</w:t>
      </w:r>
    </w:p>
    <w:p w14:paraId="35572B9A" w14:textId="77777777" w:rsidR="00CD4B53" w:rsidRDefault="00CD4B53" w:rsidP="00CD4B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to answer him touching a debt of 4 marks and the detention of chattels to the</w:t>
      </w:r>
    </w:p>
    <w:p w14:paraId="6C307794" w14:textId="77777777" w:rsidR="00CD4B53" w:rsidRDefault="00CD4B53" w:rsidP="00CD4B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value of £20.</w:t>
      </w:r>
    </w:p>
    <w:p w14:paraId="1A685CCB" w14:textId="77777777" w:rsidR="00CD4B53" w:rsidRDefault="00CD4B53" w:rsidP="00CD4B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1408-13 p.9)</w:t>
      </w:r>
    </w:p>
    <w:p w14:paraId="30BCA8E5" w14:textId="77777777" w:rsidR="00CD4B53" w:rsidRDefault="00CD4B53" w:rsidP="00CD4B5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A8282A" w14:textId="77777777" w:rsidR="00CD4B53" w:rsidRDefault="00CD4B53" w:rsidP="00CD4B5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19BE54" w14:textId="77777777" w:rsidR="00CD4B53" w:rsidRDefault="00CD4B53" w:rsidP="00CD4B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May 2022</w:t>
      </w:r>
    </w:p>
    <w:p w14:paraId="371694B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ECB1D" w14:textId="77777777" w:rsidR="00CD4B53" w:rsidRDefault="00CD4B53" w:rsidP="009139A6">
      <w:r>
        <w:separator/>
      </w:r>
    </w:p>
  </w:endnote>
  <w:endnote w:type="continuationSeparator" w:id="0">
    <w:p w14:paraId="00B7A7E4" w14:textId="77777777" w:rsidR="00CD4B53" w:rsidRDefault="00CD4B5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9723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D04F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E056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538192" w14:textId="77777777" w:rsidR="00CD4B53" w:rsidRDefault="00CD4B53" w:rsidP="009139A6">
      <w:r>
        <w:separator/>
      </w:r>
    </w:p>
  </w:footnote>
  <w:footnote w:type="continuationSeparator" w:id="0">
    <w:p w14:paraId="04A44EE0" w14:textId="77777777" w:rsidR="00CD4B53" w:rsidRDefault="00CD4B5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BD0E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1A8F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3B07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B53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CD4B53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097234"/>
  <w15:chartTrackingRefBased/>
  <w15:docId w15:val="{5686E7DD-9EB1-401C-9ECC-F7C0E5C94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2022-05-21T15:03:00Z</dcterms:created>
  <dcterms:modified xsi:type="dcterms:W3CDTF">2022-05-21T15:04:00Z</dcterms:modified>
</cp:coreProperties>
</file>